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AB94" w14:textId="77777777" w:rsidR="00B0209A" w:rsidRDefault="00CD04E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Stanowisko R</w:t>
      </w:r>
      <w:r w:rsidR="000508EB">
        <w:rPr>
          <w:b/>
          <w:bCs/>
          <w:sz w:val="28"/>
          <w:szCs w:val="28"/>
        </w:rPr>
        <w:t xml:space="preserve">adnych Rady Miasta Zduńska Wola </w:t>
      </w:r>
      <w:r>
        <w:rPr>
          <w:b/>
          <w:bCs/>
          <w:sz w:val="28"/>
          <w:szCs w:val="28"/>
        </w:rPr>
        <w:t xml:space="preserve"> </w:t>
      </w:r>
    </w:p>
    <w:p w14:paraId="6D8A1166" w14:textId="77777777" w:rsidR="00B0209A" w:rsidRDefault="00CD04E9">
      <w:pPr>
        <w:pStyle w:val="Standard"/>
        <w:jc w:val="center"/>
      </w:pPr>
      <w:r>
        <w:t xml:space="preserve">z dnia </w:t>
      </w:r>
      <w:r w:rsidR="000508EB">
        <w:t>29.10.</w:t>
      </w:r>
      <w:r>
        <w:t>202</w:t>
      </w:r>
      <w:r w:rsidR="000508EB">
        <w:t>5</w:t>
      </w:r>
      <w:r>
        <w:t xml:space="preserve"> roku</w:t>
      </w:r>
    </w:p>
    <w:p w14:paraId="64CA5E94" w14:textId="77777777" w:rsidR="00B0209A" w:rsidRDefault="00B0209A">
      <w:pPr>
        <w:pStyle w:val="Standard"/>
        <w:jc w:val="center"/>
      </w:pPr>
    </w:p>
    <w:p w14:paraId="429B3C97" w14:textId="77777777" w:rsidR="000508EB" w:rsidRDefault="00CD04E9">
      <w:pPr>
        <w:pStyle w:val="Standard"/>
        <w:spacing w:line="276" w:lineRule="auto"/>
        <w:jc w:val="center"/>
      </w:pPr>
      <w:r>
        <w:t xml:space="preserve">w sprawie likwidacji przejazdu kolejowego i wybudowania </w:t>
      </w:r>
      <w:r w:rsidR="000508EB">
        <w:t xml:space="preserve">tunelu lub wiaduktu </w:t>
      </w:r>
      <w:r>
        <w:t xml:space="preserve">w ciągu drogi powiatowej Nr 4907E ulicy Szadkowskiej w Zduńskiej Woli i linii kolejowych nr 14 </w:t>
      </w:r>
    </w:p>
    <w:p w14:paraId="58704B1D" w14:textId="77777777" w:rsidR="00B0209A" w:rsidRDefault="00CD04E9">
      <w:pPr>
        <w:pStyle w:val="Standard"/>
        <w:spacing w:line="276" w:lineRule="auto"/>
        <w:jc w:val="center"/>
      </w:pPr>
      <w:r>
        <w:t>w km 41,067, oraz linii 81</w:t>
      </w:r>
      <w:r w:rsidR="00D1078D">
        <w:t>1</w:t>
      </w:r>
      <w:r>
        <w:t xml:space="preserve"> na odcinku Łódź Kaliska – Zduńska Wola  </w:t>
      </w:r>
    </w:p>
    <w:p w14:paraId="66FE84B4" w14:textId="77777777" w:rsidR="00B0209A" w:rsidRDefault="00B0209A">
      <w:pPr>
        <w:pStyle w:val="Standard"/>
        <w:spacing w:line="276" w:lineRule="auto"/>
        <w:jc w:val="center"/>
      </w:pPr>
    </w:p>
    <w:p w14:paraId="4D35E02E" w14:textId="77777777" w:rsidR="00B277DE" w:rsidRDefault="00B277DE">
      <w:pPr>
        <w:pStyle w:val="Standard"/>
        <w:spacing w:line="276" w:lineRule="auto"/>
        <w:jc w:val="center"/>
      </w:pPr>
    </w:p>
    <w:p w14:paraId="26E6290B" w14:textId="77777777" w:rsidR="00B0209A" w:rsidRDefault="00B0209A">
      <w:pPr>
        <w:pStyle w:val="Standard"/>
        <w:spacing w:line="276" w:lineRule="auto"/>
        <w:ind w:firstLine="709"/>
        <w:jc w:val="both"/>
      </w:pPr>
    </w:p>
    <w:p w14:paraId="66C146C9" w14:textId="77777777" w:rsidR="00B0209A" w:rsidRDefault="00CD04E9">
      <w:pPr>
        <w:pStyle w:val="Standard"/>
        <w:spacing w:line="276" w:lineRule="auto"/>
        <w:ind w:firstLine="709"/>
        <w:jc w:val="both"/>
      </w:pPr>
      <w:r>
        <w:t>Rad</w:t>
      </w:r>
      <w:r w:rsidR="000508EB">
        <w:t xml:space="preserve">ni Rady Miasta Zduńska Wola ponownie zwracają się </w:t>
      </w:r>
      <w:r>
        <w:t xml:space="preserve">do Polskich Kolei Państwowych Polskich Linii Kolejowych S.A. o </w:t>
      </w:r>
      <w:r w:rsidR="000508EB">
        <w:t>przystąpienie do etapu projektowania i szybkiej</w:t>
      </w:r>
      <w:r>
        <w:t xml:space="preserve"> likwidacji przejazdu kolejowego w poziomie szyn w ciągu drogi powiatowej Nr 4907E ulicy Szadkowskiej                       w Zduńskiej Woli i linii kolejowych nr 14, 811 na odcinku Łódź Kaliska – Zduńska Wola</w:t>
      </w:r>
      <w:r w:rsidR="000508EB">
        <w:t xml:space="preserve"> </w:t>
      </w:r>
      <w:r w:rsidR="00A036A9">
        <w:t>oraz</w:t>
      </w:r>
      <w:r w:rsidR="000508EB">
        <w:t xml:space="preserve"> budow</w:t>
      </w:r>
      <w:r w:rsidR="00EF1133">
        <w:t>y</w:t>
      </w:r>
      <w:r w:rsidR="000508EB">
        <w:t xml:space="preserve"> w jego zastępstwie tunelu lub wiaduktu kolejowego jako rozwiązania bezkolizyjnego.</w:t>
      </w:r>
    </w:p>
    <w:p w14:paraId="1FC58B47" w14:textId="77777777" w:rsidR="00B0209A" w:rsidRDefault="00B0209A">
      <w:pPr>
        <w:pStyle w:val="Standard"/>
        <w:spacing w:line="276" w:lineRule="auto"/>
        <w:ind w:firstLine="709"/>
        <w:jc w:val="both"/>
      </w:pPr>
    </w:p>
    <w:p w14:paraId="787CD8BD" w14:textId="77777777" w:rsidR="001142B9" w:rsidRDefault="00CD04E9" w:rsidP="00A036A9">
      <w:pPr>
        <w:pStyle w:val="Standard"/>
        <w:spacing w:line="276" w:lineRule="auto"/>
        <w:ind w:firstLine="709"/>
        <w:jc w:val="both"/>
      </w:pPr>
      <w:r>
        <w:t xml:space="preserve"> </w:t>
      </w:r>
      <w:r w:rsidR="000508EB">
        <w:t>Miasto Zduńska Wola już wcześniej sygnalizowało potrzebę przebudowy przejazdu kolejowego na rzecz nowoczesnego rozwiązania wielopoziomowego zapewniającego płynnoś</w:t>
      </w:r>
      <w:r w:rsidR="001142B9">
        <w:t>ć</w:t>
      </w:r>
      <w:r w:rsidR="000508EB">
        <w:t xml:space="preserve"> ruchu drogowego. W </w:t>
      </w:r>
      <w:r w:rsidR="00D1078D">
        <w:t xml:space="preserve">konsekwencji </w:t>
      </w:r>
      <w:r w:rsidR="000508EB">
        <w:t>przystąpieni</w:t>
      </w:r>
      <w:r w:rsidR="00D1078D">
        <w:t>a</w:t>
      </w:r>
      <w:r w:rsidR="000508EB">
        <w:t xml:space="preserve"> </w:t>
      </w:r>
      <w:r w:rsidR="00120108">
        <w:t xml:space="preserve">w roku 2025 </w:t>
      </w:r>
      <w:r w:rsidR="000508EB">
        <w:t xml:space="preserve">przez </w:t>
      </w:r>
      <w:r w:rsidR="001142B9">
        <w:t>samorząd wo</w:t>
      </w:r>
      <w:r w:rsidR="00737F58">
        <w:t xml:space="preserve">jewództwa łódzkiego </w:t>
      </w:r>
      <w:r w:rsidR="001142B9">
        <w:t>i Zarząd Dróg Wojewódzkich w Łodzi do przebudowy drogi wojewódzkiej Nr 482 w Zduńskiej Woli</w:t>
      </w:r>
      <w:r w:rsidR="00D1078D">
        <w:t>,</w:t>
      </w:r>
      <w:r w:rsidR="001142B9">
        <w:t xml:space="preserve"> problem braku wystarczającej przepustowości istniejącego przejazdu kolejowego w ciągu ulicy Szadkowskiej</w:t>
      </w:r>
      <w:r w:rsidR="00A036A9">
        <w:t xml:space="preserve"> stał się j</w:t>
      </w:r>
      <w:r w:rsidR="001142B9">
        <w:t xml:space="preserve">eszcze bardziej widoczny, a w godzinach szczytu ten ciąg drogowy </w:t>
      </w:r>
      <w:r w:rsidR="00A036A9">
        <w:t xml:space="preserve">przestał pełnić swoją funkcję i jest </w:t>
      </w:r>
      <w:r w:rsidR="001142B9">
        <w:t>czasowo</w:t>
      </w:r>
      <w:r w:rsidR="00C74E42">
        <w:t xml:space="preserve"> </w:t>
      </w:r>
      <w:r w:rsidR="001142B9">
        <w:t xml:space="preserve">nieprzejezdny. Ruch z drogi wojewódzkiej przeniósł się obecnie na drogi niższych kategorii i to jeszcze </w:t>
      </w:r>
      <w:r w:rsidR="00D1078D">
        <w:t xml:space="preserve">bardziej </w:t>
      </w:r>
      <w:r w:rsidR="001142B9">
        <w:t>uwydatniło problem</w:t>
      </w:r>
      <w:r w:rsidR="00A036A9">
        <w:t>,</w:t>
      </w:r>
      <w:r w:rsidR="001142B9">
        <w:t xml:space="preserve"> z którym zmagamy się od lat. </w:t>
      </w:r>
    </w:p>
    <w:p w14:paraId="6893C278" w14:textId="77777777" w:rsidR="00737F58" w:rsidRDefault="00737F58" w:rsidP="00A036A9">
      <w:pPr>
        <w:pStyle w:val="Standard"/>
        <w:spacing w:line="276" w:lineRule="auto"/>
        <w:ind w:firstLine="709"/>
        <w:jc w:val="both"/>
      </w:pPr>
    </w:p>
    <w:p w14:paraId="07986085" w14:textId="77777777" w:rsidR="001142B9" w:rsidRDefault="001142B9" w:rsidP="001142B9">
      <w:pPr>
        <w:pStyle w:val="Standard"/>
        <w:spacing w:line="276" w:lineRule="auto"/>
        <w:ind w:firstLine="709"/>
        <w:jc w:val="both"/>
      </w:pPr>
      <w:r>
        <w:t>Rozwiązanie te</w:t>
      </w:r>
      <w:r w:rsidR="00EF1133">
        <w:t>j sytuacji</w:t>
      </w:r>
      <w:r>
        <w:t xml:space="preserve"> jest możliwe tylko poprzez </w:t>
      </w:r>
      <w:r w:rsidR="00262008">
        <w:t>kontynuację</w:t>
      </w:r>
      <w:r>
        <w:t xml:space="preserve"> przez </w:t>
      </w:r>
      <w:r w:rsidRPr="001142B9">
        <w:t>Polski</w:t>
      </w:r>
      <w:r w:rsidR="00EF1133">
        <w:t>e</w:t>
      </w:r>
      <w:r w:rsidRPr="001142B9">
        <w:t xml:space="preserve"> Kole</w:t>
      </w:r>
      <w:r w:rsidR="00EF1133">
        <w:t>je</w:t>
      </w:r>
      <w:r w:rsidRPr="001142B9">
        <w:t xml:space="preserve"> Państwow</w:t>
      </w:r>
      <w:r w:rsidR="00EF1133">
        <w:t>e</w:t>
      </w:r>
      <w:r w:rsidRPr="001142B9">
        <w:t xml:space="preserve"> Polski</w:t>
      </w:r>
      <w:r w:rsidR="00EF1133">
        <w:t>e</w:t>
      </w:r>
      <w:r w:rsidRPr="001142B9">
        <w:t xml:space="preserve"> Lini</w:t>
      </w:r>
      <w:r w:rsidR="00EF1133">
        <w:t>e</w:t>
      </w:r>
      <w:r w:rsidRPr="001142B9">
        <w:t xml:space="preserve"> Kolejow</w:t>
      </w:r>
      <w:r w:rsidR="00EF1133">
        <w:t>e</w:t>
      </w:r>
      <w:r w:rsidRPr="001142B9">
        <w:t xml:space="preserve"> S.A.</w:t>
      </w:r>
      <w:r>
        <w:t xml:space="preserve"> przerwanego w roku 2020 procesu likwidacji przejazdu kolejowego. Zaniechany w omawianej części Projekt Lot D miał zlikwidować przejazd kat. A w km 3,450 na linii kolejowej nr 739 (i jednocześnie linii kolejowej 14 i 81</w:t>
      </w:r>
      <w:r w:rsidR="00D1078D">
        <w:t>1</w:t>
      </w:r>
      <w:r>
        <w:t xml:space="preserve"> – przejazd wspólny na 3 liniach kolejowych), a w zamian zbudować obok wiadukt drogowy wraz z infrastrukturą towarzyszącą.</w:t>
      </w:r>
    </w:p>
    <w:p w14:paraId="7BBB8982" w14:textId="77777777" w:rsidR="00737F58" w:rsidRDefault="00737F58" w:rsidP="001142B9">
      <w:pPr>
        <w:pStyle w:val="Standard"/>
        <w:spacing w:line="276" w:lineRule="auto"/>
        <w:ind w:firstLine="709"/>
        <w:jc w:val="both"/>
      </w:pPr>
    </w:p>
    <w:p w14:paraId="64972D18" w14:textId="77777777" w:rsidR="00325B07" w:rsidRDefault="00AC58A6" w:rsidP="001142B9">
      <w:pPr>
        <w:pStyle w:val="Standard"/>
        <w:spacing w:line="276" w:lineRule="auto"/>
        <w:ind w:firstLine="709"/>
        <w:jc w:val="both"/>
      </w:pPr>
      <w:r>
        <w:t>W</w:t>
      </w:r>
      <w:r w:rsidR="001142B9">
        <w:t xml:space="preserve"> żywotnym interesie Miasta Zduńska Wola</w:t>
      </w:r>
      <w:r w:rsidR="00262008">
        <w:t>,</w:t>
      </w:r>
      <w:r w:rsidR="00325B07">
        <w:t xml:space="preserve"> obchodzącego właśnie 200 lecie uzyskania praw miejskich</w:t>
      </w:r>
      <w:r w:rsidR="001142B9">
        <w:t xml:space="preserve">, </w:t>
      </w:r>
      <w:r w:rsidR="00262008">
        <w:t xml:space="preserve">w interesie </w:t>
      </w:r>
      <w:r w:rsidR="001142B9">
        <w:t>jego mieszkańców, przedsiębiorców</w:t>
      </w:r>
      <w:r w:rsidR="00A036A9">
        <w:t>,</w:t>
      </w:r>
      <w:r w:rsidR="001142B9">
        <w:t xml:space="preserve"> a także pozostałych samorządów </w:t>
      </w:r>
      <w:r w:rsidR="00120108">
        <w:t>lokalnych</w:t>
      </w:r>
      <w:r w:rsidR="00325B07">
        <w:t>,</w:t>
      </w:r>
      <w:r w:rsidR="001142B9">
        <w:t xml:space="preserve"> </w:t>
      </w:r>
      <w:r>
        <w:t xml:space="preserve">jest </w:t>
      </w:r>
      <w:r w:rsidR="001142B9">
        <w:t>podj</w:t>
      </w:r>
      <w:r>
        <w:t>ęcie</w:t>
      </w:r>
      <w:r w:rsidR="001142B9">
        <w:t xml:space="preserve"> inwestycj</w:t>
      </w:r>
      <w:r>
        <w:t>i</w:t>
      </w:r>
      <w:r w:rsidR="00325B07">
        <w:t xml:space="preserve">, która w sposób kompleksowy i </w:t>
      </w:r>
      <w:r w:rsidR="00A036A9">
        <w:t xml:space="preserve">trwały </w:t>
      </w:r>
      <w:r w:rsidR="00325B07">
        <w:t>przywróci płynność ruchu na przecięciu dróg kolejowych i kołowych w naszym mieście. Potwierdziły się nasze obawy o paraliż komunikacyjny i zagrażające bezpieczeństwu mieszkańców problemy z dojazdem służb ratunkowych – policji, straży pożarnej</w:t>
      </w:r>
      <w:r w:rsidR="00262008">
        <w:t xml:space="preserve">, </w:t>
      </w:r>
      <w:r w:rsidR="00325B07">
        <w:t>pogotowia ratunkowego oraz pogotowia energetycznego</w:t>
      </w:r>
      <w:r w:rsidR="00737F58">
        <w:br/>
      </w:r>
      <w:r w:rsidR="00262008">
        <w:t>i</w:t>
      </w:r>
      <w:r w:rsidR="00325B07">
        <w:t xml:space="preserve"> gazowego. To może </w:t>
      </w:r>
      <w:r w:rsidR="00C74E42">
        <w:t>w skrajnym prz</w:t>
      </w:r>
      <w:r w:rsidR="0050121D">
        <w:t>y</w:t>
      </w:r>
      <w:r w:rsidR="00C74E42">
        <w:t xml:space="preserve">padku </w:t>
      </w:r>
      <w:r w:rsidR="00325B07">
        <w:t xml:space="preserve">sprowadzić bezpośrednie zagrożenie </w:t>
      </w:r>
      <w:r w:rsidR="00262008">
        <w:t xml:space="preserve">dla </w:t>
      </w:r>
      <w:r w:rsidR="00325B07">
        <w:t xml:space="preserve">życia </w:t>
      </w:r>
      <w:r w:rsidR="00737F58">
        <w:br/>
      </w:r>
      <w:r w:rsidR="00325B07">
        <w:t xml:space="preserve">i zdrowia zduńskowolan. </w:t>
      </w:r>
    </w:p>
    <w:p w14:paraId="16A9EF14" w14:textId="77777777" w:rsidR="00B0209A" w:rsidRDefault="00AD1487" w:rsidP="00A036A9">
      <w:pPr>
        <w:pStyle w:val="Standard"/>
        <w:spacing w:line="276" w:lineRule="auto"/>
        <w:ind w:firstLine="709"/>
        <w:jc w:val="both"/>
        <w:rPr>
          <w:rFonts w:eastAsia="Times New Roman"/>
          <w:i/>
          <w:iCs/>
          <w:lang w:eastAsia="pl-PL"/>
        </w:rPr>
      </w:pPr>
      <w:r>
        <w:t>Zarówno kompetencje ustawowe</w:t>
      </w:r>
      <w:r w:rsidR="00262008">
        <w:t>,</w:t>
      </w:r>
      <w:r>
        <w:t xml:space="preserve"> jak i odpowiednie środki finansowe oraz wiedzę </w:t>
      </w:r>
      <w:r w:rsidR="00A036A9">
        <w:t xml:space="preserve">                                        </w:t>
      </w:r>
      <w:r>
        <w:t>i doświadczenie</w:t>
      </w:r>
      <w:r w:rsidR="00262008">
        <w:t>,</w:t>
      </w:r>
      <w:r>
        <w:t xml:space="preserve"> niezbędne przy prowadzeniu tak ważnych inwestycji</w:t>
      </w:r>
      <w:r w:rsidR="00262008">
        <w:t>,</w:t>
      </w:r>
      <w:r>
        <w:t xml:space="preserve"> ma </w:t>
      </w:r>
      <w:r w:rsidR="00AC58A6">
        <w:t xml:space="preserve">jedynie </w:t>
      </w:r>
      <w:r>
        <w:t>spółka Polskie Koleje Państwowe Polskie Linie Kolejowe S.A.</w:t>
      </w:r>
      <w:r w:rsidR="00262008">
        <w:t xml:space="preserve"> T</w:t>
      </w:r>
      <w:r w:rsidR="00A036A9">
        <w:t>ylko ten podmiot, a nie samorząd</w:t>
      </w:r>
      <w:r w:rsidR="00AC58A6">
        <w:t>y</w:t>
      </w:r>
      <w:r w:rsidR="00A036A9">
        <w:t xml:space="preserve"> lokaln</w:t>
      </w:r>
      <w:r w:rsidR="00AC58A6">
        <w:t>e</w:t>
      </w:r>
      <w:r w:rsidR="00262008">
        <w:t>,</w:t>
      </w:r>
      <w:r w:rsidR="00A036A9">
        <w:t xml:space="preserve"> może </w:t>
      </w:r>
      <w:r w:rsidR="00AC58A6">
        <w:t xml:space="preserve">                </w:t>
      </w:r>
      <w:r w:rsidR="00A036A9">
        <w:t>i powinien podjąć</w:t>
      </w:r>
      <w:r w:rsidR="00120108">
        <w:t xml:space="preserve"> inwestycję </w:t>
      </w:r>
      <w:r w:rsidR="00A036A9">
        <w:t xml:space="preserve">stosownie do  treści art. </w:t>
      </w:r>
      <w:r>
        <w:t>28 ustawy z dnia 21 marca 1985 r. o drogach publicznych (</w:t>
      </w:r>
      <w:proofErr w:type="spellStart"/>
      <w:r>
        <w:t>t.j</w:t>
      </w:r>
      <w:proofErr w:type="spellEnd"/>
      <w:r>
        <w:t>.: Dz. U. z 202</w:t>
      </w:r>
      <w:r w:rsidR="00A036A9">
        <w:t>5</w:t>
      </w:r>
      <w:r>
        <w:t xml:space="preserve"> r. poz. </w:t>
      </w:r>
      <w:r w:rsidR="00A036A9">
        <w:t>889)</w:t>
      </w:r>
      <w:r>
        <w:t xml:space="preserve"> stanowi</w:t>
      </w:r>
      <w:r w:rsidR="00A036A9">
        <w:t>ącego</w:t>
      </w:r>
      <w:r>
        <w:t>, że „</w:t>
      </w:r>
      <w:r>
        <w:rPr>
          <w:rFonts w:eastAsia="Times New Roman"/>
          <w:i/>
          <w:iCs/>
          <w:lang w:eastAsia="pl-PL"/>
        </w:rPr>
        <w:t xml:space="preserve">Budowa, przebudowa, remont, utrzymanie i ochrona skrzyżowań dróg z liniami kolejowymi w poziomie szyn, wraz z zaporami, urządzeniami sygnalizacyjnymi, znakami kolejowymi, jak również nawierzchnią drogową w obszarze między rogatkami, a w przypadku ich braku - w odległości 4 m od skrajnych szyn, należy do zarządu </w:t>
      </w:r>
      <w:r>
        <w:rPr>
          <w:rFonts w:eastAsia="Times New Roman"/>
          <w:i/>
          <w:iCs/>
          <w:lang w:eastAsia="pl-PL"/>
        </w:rPr>
        <w:lastRenderedPageBreak/>
        <w:t>kolei(…)</w:t>
      </w:r>
    </w:p>
    <w:p w14:paraId="10458153" w14:textId="77777777" w:rsidR="00B277DE" w:rsidRDefault="00B277DE" w:rsidP="00A036A9">
      <w:pPr>
        <w:pStyle w:val="Standard"/>
        <w:spacing w:line="276" w:lineRule="auto"/>
        <w:ind w:firstLine="709"/>
        <w:jc w:val="both"/>
      </w:pPr>
    </w:p>
    <w:p w14:paraId="557F0353" w14:textId="77777777" w:rsidR="00B0209A" w:rsidRDefault="00CD04E9">
      <w:pPr>
        <w:spacing w:line="276" w:lineRule="auto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i/>
          <w:iCs/>
          <w:lang w:eastAsia="pl-PL"/>
        </w:rPr>
        <w:t>Do zarządów kolei należy również (…) budowa wiaduktu lub tunelu w miejscu krzyżowania się drogi publicznej z torami kolejowymi w razie budowy nowej lub zmiany trasy istniejącej linii kolejowej, zwiększenia liczby torów, elektryfikacji linii, zwiększenia szybkości lub częstotliwości ruchu pociągów</w:t>
      </w:r>
      <w:r w:rsidR="00A036A9">
        <w:rPr>
          <w:rFonts w:eastAsia="Times New Roman"/>
          <w:i/>
          <w:iCs/>
          <w:lang w:eastAsia="pl-PL"/>
        </w:rPr>
        <w:t>.”</w:t>
      </w:r>
    </w:p>
    <w:p w14:paraId="04AF6D82" w14:textId="77777777" w:rsidR="00737F58" w:rsidRDefault="00737F58">
      <w:pPr>
        <w:spacing w:line="276" w:lineRule="auto"/>
        <w:jc w:val="both"/>
        <w:rPr>
          <w:rFonts w:eastAsia="Times New Roman"/>
          <w:i/>
          <w:iCs/>
          <w:lang w:eastAsia="pl-PL"/>
        </w:rPr>
      </w:pPr>
    </w:p>
    <w:p w14:paraId="5908CC59" w14:textId="77777777" w:rsidR="0083477A" w:rsidRPr="0083477A" w:rsidRDefault="0083477A" w:rsidP="0083477A">
      <w:pPr>
        <w:spacing w:line="276" w:lineRule="auto"/>
        <w:ind w:firstLine="709"/>
        <w:jc w:val="both"/>
      </w:pPr>
      <w:r w:rsidRPr="0083477A">
        <w:t>Pierwszy pociąg przejechał przez stację w Zduńskiej Woli 12</w:t>
      </w:r>
      <w:r>
        <w:t>3</w:t>
      </w:r>
      <w:r w:rsidRPr="0083477A">
        <w:t xml:space="preserve"> lat temu. Dokładnie 15 listopada 1902 roku przejechał  skład wiozący pasażerów z Warszawy do Kalisza.</w:t>
      </w:r>
      <w:r w:rsidR="00B6413D">
        <w:t xml:space="preserve"> Wtedy stwarzało to perspektywę rozwoju i połączenia,</w:t>
      </w:r>
      <w:r w:rsidRPr="0083477A">
        <w:t xml:space="preserve"> </w:t>
      </w:r>
      <w:r>
        <w:t xml:space="preserve">Teraz ta linia kolejowa i przejazd w poziomie szyn </w:t>
      </w:r>
      <w:r w:rsidR="00AC58A6">
        <w:t xml:space="preserve">zamiast łączyć, </w:t>
      </w:r>
      <w:r>
        <w:t>dzieli nasze miasto i cały powiat zduńskowolski.</w:t>
      </w:r>
    </w:p>
    <w:p w14:paraId="41944E0B" w14:textId="77777777" w:rsidR="00B0209A" w:rsidRDefault="00B0209A">
      <w:pPr>
        <w:spacing w:line="276" w:lineRule="auto"/>
        <w:jc w:val="both"/>
        <w:rPr>
          <w:rFonts w:eastAsia="Times New Roman"/>
          <w:lang w:eastAsia="pl-PL"/>
        </w:rPr>
      </w:pPr>
    </w:p>
    <w:p w14:paraId="7182E26C" w14:textId="77777777" w:rsidR="00B33051" w:rsidRDefault="00CD04E9">
      <w:pPr>
        <w:pStyle w:val="Standard"/>
        <w:spacing w:line="276" w:lineRule="auto"/>
        <w:ind w:firstLine="709"/>
        <w:jc w:val="both"/>
      </w:pPr>
      <w:r>
        <w:t>Rad</w:t>
      </w:r>
      <w:r w:rsidR="00120108">
        <w:t>ni Miasta Zduńska Wola popierają wszelkie działania podejmowane przez mieszkańców, samorządy lokalne i ich przedstawicieli, posłów z okręgu wyborczego nr 11</w:t>
      </w:r>
      <w:r w:rsidR="000A55C8">
        <w:t>,</w:t>
      </w:r>
      <w:r w:rsidR="00120108">
        <w:t xml:space="preserve"> senatorów oraz administrację rządową</w:t>
      </w:r>
      <w:r w:rsidR="00AC58A6">
        <w:t>,</w:t>
      </w:r>
      <w:r w:rsidR="00120108">
        <w:t xml:space="preserve"> zmierzające do rozpoczęcia i szybkiego przeprowadzenia procesu inwes</w:t>
      </w:r>
      <w:r w:rsidR="00B33051">
        <w:t xml:space="preserve">tycyjnego </w:t>
      </w:r>
      <w:r w:rsidR="000A55C8">
        <w:t xml:space="preserve">w ciągu ulicy Szadkowskiej, </w:t>
      </w:r>
      <w:r>
        <w:t>przerwanego w roku 2020</w:t>
      </w:r>
      <w:r w:rsidR="00B33051">
        <w:t xml:space="preserve">. </w:t>
      </w:r>
    </w:p>
    <w:p w14:paraId="45352EB0" w14:textId="77777777" w:rsidR="00737F58" w:rsidRDefault="00737F58">
      <w:pPr>
        <w:pStyle w:val="Standard"/>
        <w:spacing w:line="276" w:lineRule="auto"/>
        <w:ind w:firstLine="709"/>
        <w:jc w:val="both"/>
      </w:pPr>
    </w:p>
    <w:p w14:paraId="244CEDAE" w14:textId="77777777" w:rsidR="00B0209A" w:rsidRDefault="007323B3">
      <w:pPr>
        <w:autoSpaceDE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L</w:t>
      </w:r>
      <w:r w:rsidR="00B33051">
        <w:rPr>
          <w:rFonts w:eastAsia="Calibri" w:cs="Times New Roman"/>
          <w:kern w:val="0"/>
          <w:lang w:eastAsia="en-US" w:bidi="ar-SA"/>
        </w:rPr>
        <w:t xml:space="preserve">iczymy na Państwa </w:t>
      </w:r>
      <w:r w:rsidR="00737F58">
        <w:rPr>
          <w:rFonts w:eastAsia="Calibri" w:cs="Times New Roman"/>
          <w:kern w:val="0"/>
          <w:lang w:eastAsia="en-US" w:bidi="ar-SA"/>
        </w:rPr>
        <w:t xml:space="preserve">stanowczą i szybką </w:t>
      </w:r>
      <w:r w:rsidR="00B33051">
        <w:rPr>
          <w:rFonts w:eastAsia="Calibri" w:cs="Times New Roman"/>
          <w:kern w:val="0"/>
          <w:lang w:eastAsia="en-US" w:bidi="ar-SA"/>
        </w:rPr>
        <w:t>reakcję, która</w:t>
      </w:r>
      <w:r>
        <w:rPr>
          <w:rFonts w:eastAsia="Calibri" w:cs="Times New Roman"/>
          <w:kern w:val="0"/>
          <w:lang w:eastAsia="en-US" w:bidi="ar-SA"/>
        </w:rPr>
        <w:t xml:space="preserve"> rozwiąże nasze problemy i </w:t>
      </w:r>
      <w:r w:rsidR="00B33051">
        <w:rPr>
          <w:rFonts w:eastAsia="Calibri" w:cs="Times New Roman"/>
          <w:kern w:val="0"/>
          <w:lang w:eastAsia="en-US" w:bidi="ar-SA"/>
        </w:rPr>
        <w:t>spełni nasz</w:t>
      </w:r>
      <w:r>
        <w:rPr>
          <w:rFonts w:eastAsia="Calibri" w:cs="Times New Roman"/>
          <w:kern w:val="0"/>
          <w:lang w:eastAsia="en-US" w:bidi="ar-SA"/>
        </w:rPr>
        <w:t>e marzenia</w:t>
      </w:r>
      <w:r w:rsidR="00B33051">
        <w:rPr>
          <w:rFonts w:eastAsia="Calibri" w:cs="Times New Roman"/>
          <w:kern w:val="0"/>
          <w:lang w:eastAsia="en-US" w:bidi="ar-SA"/>
        </w:rPr>
        <w:t xml:space="preserve">  o nowoczesnym układzie drogowo – kolejowym</w:t>
      </w:r>
      <w:r>
        <w:rPr>
          <w:rFonts w:eastAsia="Calibri" w:cs="Times New Roman"/>
          <w:kern w:val="0"/>
          <w:lang w:eastAsia="en-US" w:bidi="ar-SA"/>
        </w:rPr>
        <w:t>. D</w:t>
      </w:r>
      <w:r w:rsidR="00B33051">
        <w:rPr>
          <w:rFonts w:eastAsia="Calibri" w:cs="Times New Roman"/>
          <w:kern w:val="0"/>
          <w:lang w:eastAsia="en-US" w:bidi="ar-SA"/>
        </w:rPr>
        <w:t>eklarujemy wszelk</w:t>
      </w:r>
      <w:r w:rsidR="000A55C8">
        <w:rPr>
          <w:rFonts w:eastAsia="Calibri" w:cs="Times New Roman"/>
          <w:kern w:val="0"/>
          <w:lang w:eastAsia="en-US" w:bidi="ar-SA"/>
        </w:rPr>
        <w:t>ą</w:t>
      </w:r>
      <w:r w:rsidR="00B33051">
        <w:rPr>
          <w:rFonts w:eastAsia="Calibri" w:cs="Times New Roman"/>
          <w:kern w:val="0"/>
          <w:lang w:eastAsia="en-US" w:bidi="ar-SA"/>
        </w:rPr>
        <w:t xml:space="preserve"> możliw</w:t>
      </w:r>
      <w:r w:rsidR="000A55C8">
        <w:rPr>
          <w:rFonts w:eastAsia="Calibri" w:cs="Times New Roman"/>
          <w:kern w:val="0"/>
          <w:lang w:eastAsia="en-US" w:bidi="ar-SA"/>
        </w:rPr>
        <w:t>ą</w:t>
      </w:r>
      <w:r w:rsidR="00B33051">
        <w:rPr>
          <w:rFonts w:eastAsia="Calibri" w:cs="Times New Roman"/>
          <w:kern w:val="0"/>
          <w:lang w:eastAsia="en-US" w:bidi="ar-SA"/>
        </w:rPr>
        <w:t xml:space="preserve"> współpracę i pomoc w realizacji tego celu. </w:t>
      </w:r>
    </w:p>
    <w:p w14:paraId="3646FA96" w14:textId="77777777" w:rsidR="00B33051" w:rsidRDefault="00B33051">
      <w:pPr>
        <w:autoSpaceDE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14:paraId="5C08262E" w14:textId="77777777" w:rsidR="00B33051" w:rsidRDefault="00B33051">
      <w:pPr>
        <w:autoSpaceDE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14:paraId="3FAD9CCF" w14:textId="77777777" w:rsidR="00B33051" w:rsidRDefault="00B33051">
      <w:pPr>
        <w:autoSpaceDE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  <w:t xml:space="preserve">Przewodniczący Rady Miasta Zduńska Wola </w:t>
      </w:r>
    </w:p>
    <w:p w14:paraId="026592D6" w14:textId="77777777" w:rsidR="00D768AB" w:rsidRDefault="00D768AB">
      <w:pPr>
        <w:autoSpaceDE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14:paraId="0DBEC2DC" w14:textId="77777777" w:rsidR="00B33051" w:rsidRDefault="00D768AB">
      <w:pPr>
        <w:autoSpaceDE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  <w:t xml:space="preserve">            Tomasz Pohl</w:t>
      </w:r>
    </w:p>
    <w:p w14:paraId="6A461E5B" w14:textId="77777777" w:rsidR="0065299E" w:rsidRDefault="0065299E" w:rsidP="00D768AB">
      <w:pPr>
        <w:autoSpaceDE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14:paraId="1F076EE3" w14:textId="77777777" w:rsidR="0065299E" w:rsidRDefault="0065299E" w:rsidP="00D768AB">
      <w:pPr>
        <w:autoSpaceDE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14:paraId="7B35CE88" w14:textId="77777777" w:rsidR="00737F58" w:rsidRDefault="00737F58" w:rsidP="00D768AB">
      <w:pPr>
        <w:autoSpaceDE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14:paraId="5A412FF7" w14:textId="77777777" w:rsidR="00737F58" w:rsidRDefault="00737F58" w:rsidP="00D768AB">
      <w:pPr>
        <w:autoSpaceDE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14:paraId="11D9FA9D" w14:textId="77777777" w:rsidR="0065299E" w:rsidRDefault="0065299E" w:rsidP="00D768AB">
      <w:pPr>
        <w:autoSpaceDE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14:paraId="72701161" w14:textId="77777777" w:rsidR="00D768AB" w:rsidRDefault="00D768AB" w:rsidP="00D768AB">
      <w:pPr>
        <w:autoSpaceDE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Otrzymują :</w:t>
      </w:r>
    </w:p>
    <w:p w14:paraId="5057A6DB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Minister Infrastruktury</w:t>
      </w:r>
    </w:p>
    <w:p w14:paraId="4DA8F9B2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Prezes Zarządu Spółki PKP Polskie Linie Kolejowe S.A.</w:t>
      </w:r>
    </w:p>
    <w:p w14:paraId="66800F35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Wojewoda Łódzki,</w:t>
      </w:r>
    </w:p>
    <w:p w14:paraId="59D45385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Marszałek Województwa Łódzkiego,</w:t>
      </w:r>
    </w:p>
    <w:p w14:paraId="41950B67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Starosta Powiatu Zduńskowolskiego,</w:t>
      </w:r>
    </w:p>
    <w:p w14:paraId="0DE35273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Prezydent Miasta Zduńska Wola,</w:t>
      </w:r>
    </w:p>
    <w:p w14:paraId="64DECC0F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Wójt Gminy Zduńska Wola,</w:t>
      </w:r>
    </w:p>
    <w:p w14:paraId="524743D3" w14:textId="77777777" w:rsidR="00D768AB" w:rsidRDefault="00D768AB" w:rsidP="00D768AB">
      <w:pPr>
        <w:pStyle w:val="Akapitzlist"/>
        <w:numPr>
          <w:ilvl w:val="0"/>
          <w:numId w:val="1"/>
        </w:numPr>
        <w:autoSpaceDE w:val="0"/>
        <w:spacing w:line="276" w:lineRule="auto"/>
        <w:jc w:val="both"/>
      </w:pPr>
      <w:r>
        <w:t>Posłowie na Sejm z Okręgu wyborczego nr 11 (Sieradz)</w:t>
      </w:r>
    </w:p>
    <w:sectPr w:rsidR="00D768AB" w:rsidSect="00E949D6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B0D9" w14:textId="77777777" w:rsidR="00FF4B22" w:rsidRDefault="00FF4B22">
      <w:r>
        <w:separator/>
      </w:r>
    </w:p>
  </w:endnote>
  <w:endnote w:type="continuationSeparator" w:id="0">
    <w:p w14:paraId="1979A073" w14:textId="77777777" w:rsidR="00FF4B22" w:rsidRDefault="00FF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31EC" w14:textId="77777777" w:rsidR="00FF4B22" w:rsidRDefault="00FF4B22">
      <w:r>
        <w:rPr>
          <w:color w:val="000000"/>
        </w:rPr>
        <w:separator/>
      </w:r>
    </w:p>
  </w:footnote>
  <w:footnote w:type="continuationSeparator" w:id="0">
    <w:p w14:paraId="26B8C63D" w14:textId="77777777" w:rsidR="00FF4B22" w:rsidRDefault="00FF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842E" w14:textId="77777777" w:rsidR="0065299E" w:rsidRDefault="0065299E">
    <w:pPr>
      <w:pStyle w:val="Nagwek"/>
    </w:pPr>
    <w:r>
      <w:tab/>
    </w:r>
    <w:r>
      <w:tab/>
      <w:t xml:space="preserve">     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F3C11"/>
    <w:multiLevelType w:val="hybridMultilevel"/>
    <w:tmpl w:val="F84041B4"/>
    <w:lvl w:ilvl="0" w:tplc="8E302DBC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9A"/>
    <w:rsid w:val="00005609"/>
    <w:rsid w:val="000508EB"/>
    <w:rsid w:val="000A55C8"/>
    <w:rsid w:val="001142B9"/>
    <w:rsid w:val="00120108"/>
    <w:rsid w:val="00185338"/>
    <w:rsid w:val="001A28AA"/>
    <w:rsid w:val="00262008"/>
    <w:rsid w:val="002E1489"/>
    <w:rsid w:val="00325B07"/>
    <w:rsid w:val="00343988"/>
    <w:rsid w:val="00367CE2"/>
    <w:rsid w:val="00445736"/>
    <w:rsid w:val="0050121D"/>
    <w:rsid w:val="00506966"/>
    <w:rsid w:val="005A01C8"/>
    <w:rsid w:val="005F59A4"/>
    <w:rsid w:val="006143DC"/>
    <w:rsid w:val="0065299E"/>
    <w:rsid w:val="007323B3"/>
    <w:rsid w:val="00737F58"/>
    <w:rsid w:val="0083477A"/>
    <w:rsid w:val="00874DF5"/>
    <w:rsid w:val="009833E9"/>
    <w:rsid w:val="00A036A9"/>
    <w:rsid w:val="00A07CAC"/>
    <w:rsid w:val="00AC58A6"/>
    <w:rsid w:val="00AD1487"/>
    <w:rsid w:val="00AE7A1B"/>
    <w:rsid w:val="00B0209A"/>
    <w:rsid w:val="00B277DE"/>
    <w:rsid w:val="00B33051"/>
    <w:rsid w:val="00B6413D"/>
    <w:rsid w:val="00C74E42"/>
    <w:rsid w:val="00CD04E9"/>
    <w:rsid w:val="00CE787F"/>
    <w:rsid w:val="00CF44E6"/>
    <w:rsid w:val="00D1078D"/>
    <w:rsid w:val="00D768AB"/>
    <w:rsid w:val="00E14BAB"/>
    <w:rsid w:val="00E949D6"/>
    <w:rsid w:val="00EE0DBC"/>
    <w:rsid w:val="00EF1133"/>
    <w:rsid w:val="00FC2DF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2043"/>
  <w15:docId w15:val="{3540FC2D-DD37-4E1D-BB27-0E434880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9D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49D6"/>
    <w:pPr>
      <w:suppressAutoHyphens/>
    </w:pPr>
  </w:style>
  <w:style w:type="paragraph" w:customStyle="1" w:styleId="Heading">
    <w:name w:val="Heading"/>
    <w:basedOn w:val="Standard"/>
    <w:next w:val="Textbody"/>
    <w:rsid w:val="00E949D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949D6"/>
    <w:pPr>
      <w:spacing w:after="120"/>
    </w:pPr>
  </w:style>
  <w:style w:type="paragraph" w:styleId="Lista">
    <w:name w:val="List"/>
    <w:basedOn w:val="Textbody"/>
    <w:rsid w:val="00E949D6"/>
  </w:style>
  <w:style w:type="paragraph" w:styleId="Legenda">
    <w:name w:val="caption"/>
    <w:basedOn w:val="Standard"/>
    <w:rsid w:val="00E949D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49D6"/>
    <w:pPr>
      <w:suppressLineNumbers/>
    </w:pPr>
  </w:style>
  <w:style w:type="paragraph" w:styleId="Tekstprzypisukocowego">
    <w:name w:val="endnote text"/>
    <w:basedOn w:val="Normalny"/>
    <w:rsid w:val="00E949D6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sid w:val="00E949D6"/>
    <w:rPr>
      <w:sz w:val="20"/>
      <w:szCs w:val="18"/>
    </w:rPr>
  </w:style>
  <w:style w:type="character" w:styleId="Odwoanieprzypisukocowego">
    <w:name w:val="endnote reference"/>
    <w:basedOn w:val="Domylnaczcionkaakapitu"/>
    <w:rsid w:val="00E949D6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D768A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5299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5299E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65299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299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Szewczyk</dc:creator>
  <cp:lastModifiedBy>Małgorzata Wójcik</cp:lastModifiedBy>
  <cp:revision>4</cp:revision>
  <dcterms:created xsi:type="dcterms:W3CDTF">2025-10-28T09:08:00Z</dcterms:created>
  <dcterms:modified xsi:type="dcterms:W3CDTF">2025-10-29T08:14:00Z</dcterms:modified>
</cp:coreProperties>
</file>